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04" w:rsidRDefault="00CC4604" w:rsidP="00CC4604">
      <w:pPr>
        <w:spacing w:line="560" w:lineRule="exact"/>
        <w:jc w:val="center"/>
        <w:rPr>
          <w:rFonts w:ascii="华文中宋" w:eastAsia="华文中宋" w:hAnsi="华文中宋" w:cs="仿宋"/>
          <w:b/>
          <w:sz w:val="36"/>
          <w:szCs w:val="36"/>
        </w:rPr>
      </w:pPr>
      <w:r w:rsidRPr="007D2266">
        <w:rPr>
          <w:rFonts w:ascii="华文中宋" w:eastAsia="华文中宋" w:hAnsi="华文中宋" w:cs="仿宋" w:hint="eastAsia"/>
          <w:b/>
          <w:sz w:val="36"/>
          <w:szCs w:val="36"/>
        </w:rPr>
        <w:t>商业企业信用等级评价申请表</w:t>
      </w:r>
    </w:p>
    <w:p w:rsidR="00CC4604" w:rsidRDefault="00CC4604" w:rsidP="00CC4604">
      <w:pPr>
        <w:spacing w:line="560" w:lineRule="exact"/>
        <w:rPr>
          <w:rFonts w:ascii="华文中宋" w:eastAsia="华文中宋" w:hAnsi="华文中宋" w:cs="仿宋"/>
          <w:b/>
          <w:sz w:val="36"/>
          <w:szCs w:val="36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2232"/>
        <w:gridCol w:w="1517"/>
        <w:gridCol w:w="1211"/>
        <w:gridCol w:w="1740"/>
      </w:tblGrid>
      <w:tr w:rsidR="00CC4604" w:rsidRPr="00956629" w:rsidTr="00EE6D39">
        <w:trPr>
          <w:trHeight w:val="4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企业名称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CC4604" w:rsidRPr="00956629" w:rsidTr="00EE6D39">
        <w:trPr>
          <w:trHeight w:val="4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组织机构代码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CC4604" w:rsidRPr="00956629" w:rsidTr="00EE6D39">
        <w:trPr>
          <w:trHeight w:val="4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CC4604" w:rsidRPr="00956629" w:rsidTr="00EE6D39">
        <w:trPr>
          <w:trHeight w:val="4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传真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CC4604" w:rsidRPr="00956629" w:rsidTr="00EE6D39">
        <w:trPr>
          <w:trHeight w:val="4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企业性质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电子邮件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CC4604" w:rsidRPr="00956629" w:rsidTr="00EE6D39">
        <w:trPr>
          <w:trHeight w:val="7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通信地址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Times New Roman" w:hint="eastAsia"/>
                <w:sz w:val="30"/>
                <w:szCs w:val="30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CC4604" w:rsidRPr="00956629" w:rsidTr="00EE6D39">
        <w:trPr>
          <w:trHeight w:val="7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仿宋" w:hint="eastAsia"/>
                <w:sz w:val="30"/>
                <w:szCs w:val="30"/>
              </w:rPr>
              <w:t>单位申报意见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华文中宋" w:cs="仿宋" w:hint="eastAsia"/>
                <w:sz w:val="30"/>
                <w:szCs w:val="30"/>
              </w:rPr>
              <w:t>本单位自愿参加商业企业信用等级评价工作，并承诺评价过程中所提供的数据及相关证明资料真实有效。</w:t>
            </w:r>
          </w:p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CC4604" w:rsidRPr="00956629" w:rsidRDefault="00CC4604" w:rsidP="00EE6D39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CC4604" w:rsidRPr="00956629" w:rsidRDefault="00CC4604" w:rsidP="00EE6D39">
            <w:pPr>
              <w:ind w:right="60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Times New Roman" w:hint="eastAsia"/>
                <w:sz w:val="30"/>
                <w:szCs w:val="30"/>
              </w:rPr>
              <w:t xml:space="preserve">                     （公章）</w:t>
            </w:r>
          </w:p>
          <w:p w:rsidR="00CC4604" w:rsidRPr="00956629" w:rsidRDefault="00CC4604" w:rsidP="00EE6D39">
            <w:pPr>
              <w:ind w:right="600" w:firstLineChars="1200" w:firstLine="360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956629">
              <w:rPr>
                <w:rFonts w:ascii="仿宋_GB2312" w:eastAsia="仿宋_GB2312" w:hAnsi="仿宋" w:cs="Times New Roman" w:hint="eastAsia"/>
                <w:sz w:val="30"/>
                <w:szCs w:val="30"/>
              </w:rPr>
              <w:t>年   月   日</w:t>
            </w:r>
          </w:p>
        </w:tc>
      </w:tr>
    </w:tbl>
    <w:p w:rsidR="00CC4604" w:rsidRPr="00956629" w:rsidRDefault="00CC4604" w:rsidP="00CC4604">
      <w:pPr>
        <w:ind w:rightChars="-162" w:right="-340"/>
        <w:rPr>
          <w:rFonts w:ascii="仿宋_GB2312" w:eastAsia="仿宋_GB2312" w:hAnsi="仿宋" w:cs="Times New Roman"/>
          <w:color w:val="000000"/>
          <w:kern w:val="0"/>
          <w:sz w:val="24"/>
          <w:szCs w:val="24"/>
        </w:rPr>
      </w:pPr>
    </w:p>
    <w:p w:rsidR="00CC4604" w:rsidRPr="00EE61E8" w:rsidRDefault="00CC4604" w:rsidP="00CC4604">
      <w:pPr>
        <w:spacing w:line="560" w:lineRule="exact"/>
        <w:ind w:firstLine="600"/>
        <w:rPr>
          <w:rFonts w:ascii="仿宋_GB2312" w:eastAsia="仿宋_GB2312" w:hAnsi="仿宋" w:cs="仿宋_GB2312" w:hint="eastAsia"/>
          <w:sz w:val="28"/>
          <w:szCs w:val="28"/>
        </w:rPr>
      </w:pPr>
      <w:r w:rsidRPr="00EE61E8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请确保《申请表》中联系方式的固定、有效及畅通。如有变动请及时与我会联系。《申请表》填写完整并</w:t>
      </w:r>
      <w:r w:rsidRPr="00EE61E8">
        <w:rPr>
          <w:rFonts w:ascii="仿宋_GB2312" w:eastAsia="仿宋_GB2312" w:hAnsi="仿宋" w:cs="仿宋_GB2312" w:hint="eastAsia"/>
          <w:sz w:val="28"/>
          <w:szCs w:val="28"/>
        </w:rPr>
        <w:t>加盖公章后</w:t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t>goung会后可申请参加信用等级评价工作ngzuong</w:t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vanish/>
          <w:sz w:val="28"/>
          <w:szCs w:val="28"/>
        </w:rPr>
        <w:pgNum/>
      </w:r>
      <w:r w:rsidRPr="00EE61E8">
        <w:rPr>
          <w:rFonts w:ascii="仿宋_GB2312" w:eastAsia="仿宋_GB2312" w:hAnsi="仿宋" w:cs="仿宋_GB2312" w:hint="eastAsia"/>
          <w:b/>
          <w:sz w:val="28"/>
          <w:szCs w:val="28"/>
        </w:rPr>
        <w:t>扫描</w:t>
      </w:r>
      <w:r w:rsidRPr="00EE61E8">
        <w:rPr>
          <w:rFonts w:ascii="仿宋_GB2312" w:eastAsia="仿宋_GB2312" w:hAnsi="仿宋" w:cs="仿宋_GB2312" w:hint="eastAsia"/>
          <w:sz w:val="28"/>
          <w:szCs w:val="28"/>
        </w:rPr>
        <w:t>发至中国商业企业管理协会信用评价办公室专用邮箱：</w:t>
      </w:r>
      <w:hyperlink r:id="rId5" w:history="1">
        <w:r w:rsidRPr="00EE61E8">
          <w:rPr>
            <w:rStyle w:val="a3"/>
            <w:rFonts w:ascii="仿宋_GB2312" w:eastAsia="仿宋_GB2312" w:hAnsi="仿宋" w:cs="仿宋_GB2312" w:hint="eastAsia"/>
            <w:sz w:val="28"/>
            <w:szCs w:val="28"/>
          </w:rPr>
          <w:t>becn315@163.com</w:t>
        </w:r>
      </w:hyperlink>
      <w:r w:rsidRPr="00EE61E8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FC1571" w:rsidRPr="00CC4604" w:rsidRDefault="00CC4604">
      <w:bookmarkStart w:id="0" w:name="_GoBack"/>
      <w:bookmarkEnd w:id="0"/>
    </w:p>
    <w:sectPr w:rsidR="00FC1571" w:rsidRPr="00CC4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4"/>
    <w:rsid w:val="00C41384"/>
    <w:rsid w:val="00CC4604"/>
    <w:rsid w:val="00F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46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46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n315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HarryLee</dc:creator>
  <cp:lastModifiedBy>HarryLee</cp:lastModifiedBy>
  <cp:revision>1</cp:revision>
  <dcterms:created xsi:type="dcterms:W3CDTF">2015-01-13T13:51:00Z</dcterms:created>
  <dcterms:modified xsi:type="dcterms:W3CDTF">2015-01-13T13:51:00Z</dcterms:modified>
</cp:coreProperties>
</file>